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FF" w:rsidRDefault="00856CE9">
      <w:r>
        <w:t xml:space="preserve">This item is freely available to </w:t>
      </w:r>
      <w:bookmarkStart w:id="0" w:name="_GoBack"/>
      <w:bookmarkEnd w:id="0"/>
      <w:r>
        <w:t>read by clicking on the URL.</w:t>
      </w:r>
    </w:p>
    <w:sectPr w:rsidR="00D1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E9"/>
    <w:rsid w:val="00856CE9"/>
    <w:rsid w:val="00D1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983F"/>
  <w15:chartTrackingRefBased/>
  <w15:docId w15:val="{A06B63A6-AB3A-4C5C-A31D-4DFCEDA1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Central School of Speech and Drama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1</cp:revision>
  <dcterms:created xsi:type="dcterms:W3CDTF">2022-05-17T09:32:00Z</dcterms:created>
  <dcterms:modified xsi:type="dcterms:W3CDTF">2022-05-17T09:33:00Z</dcterms:modified>
</cp:coreProperties>
</file>